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03D4D" w14:textId="77777777" w:rsidR="009D53F2" w:rsidRDefault="009D53F2" w:rsidP="009D53F2">
      <w:pPr>
        <w:spacing w:after="80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>Załącznik 1: Propozycja treści informacji dla studentów</w:t>
      </w:r>
    </w:p>
    <w:p w14:paraId="630C6C84" w14:textId="77777777" w:rsidR="009D53F2" w:rsidRDefault="009D53F2" w:rsidP="009D53F2">
      <w:pPr>
        <w:spacing w:after="80"/>
        <w:rPr>
          <w:rFonts w:asciiTheme="majorHAnsi" w:hAnsiTheme="majorHAnsi" w:cstheme="majorHAnsi"/>
        </w:rPr>
      </w:pPr>
    </w:p>
    <w:p w14:paraId="6EABF0F9" w14:textId="77777777" w:rsidR="00A7666B" w:rsidRDefault="00A7666B" w:rsidP="009D53F2">
      <w:pPr>
        <w:spacing w:after="8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STUDENTKO! STUDENCIE!</w:t>
      </w:r>
    </w:p>
    <w:p w14:paraId="5548654F" w14:textId="77777777" w:rsidR="009D53F2" w:rsidRPr="00A7666B" w:rsidRDefault="009D53F2" w:rsidP="009D53F2">
      <w:pPr>
        <w:spacing w:after="80"/>
        <w:jc w:val="center"/>
        <w:rPr>
          <w:rFonts w:asciiTheme="majorHAnsi" w:hAnsiTheme="majorHAnsi" w:cstheme="majorHAnsi"/>
          <w:b/>
          <w:color w:val="0070C0"/>
        </w:rPr>
      </w:pPr>
      <w:r w:rsidRPr="00A7666B">
        <w:rPr>
          <w:rFonts w:asciiTheme="majorHAnsi" w:hAnsiTheme="majorHAnsi" w:cstheme="majorHAnsi"/>
          <w:b/>
          <w:color w:val="0070C0"/>
        </w:rPr>
        <w:t>Startują darmowe kursy on-line!</w:t>
      </w:r>
    </w:p>
    <w:p w14:paraId="5563746B" w14:textId="77777777" w:rsidR="009D53F2" w:rsidRPr="009D53F2" w:rsidRDefault="009D53F2" w:rsidP="009D53F2">
      <w:pPr>
        <w:spacing w:after="80"/>
        <w:jc w:val="center"/>
        <w:rPr>
          <w:rFonts w:asciiTheme="majorHAnsi" w:hAnsiTheme="majorHAnsi" w:cstheme="majorHAnsi"/>
          <w:b/>
        </w:rPr>
      </w:pPr>
      <w:r w:rsidRPr="009D53F2">
        <w:rPr>
          <w:rFonts w:asciiTheme="majorHAnsi" w:hAnsiTheme="majorHAnsi" w:cstheme="majorHAnsi"/>
          <w:b/>
        </w:rPr>
        <w:t>Nie zwlekaj, dołącz!</w:t>
      </w:r>
    </w:p>
    <w:p w14:paraId="63761C36" w14:textId="77777777" w:rsidR="009D53F2" w:rsidRDefault="009D53F2" w:rsidP="009D53F2">
      <w:pPr>
        <w:spacing w:after="80"/>
        <w:rPr>
          <w:rFonts w:asciiTheme="majorHAnsi" w:hAnsiTheme="majorHAnsi" w:cstheme="majorHAnsi"/>
        </w:rPr>
      </w:pPr>
    </w:p>
    <w:p w14:paraId="452540AC" w14:textId="77777777" w:rsidR="009D53F2" w:rsidRPr="00A7666B" w:rsidRDefault="009D53F2" w:rsidP="009D53F2">
      <w:pPr>
        <w:spacing w:after="80"/>
        <w:rPr>
          <w:rFonts w:asciiTheme="majorHAnsi" w:hAnsiTheme="majorHAnsi" w:cstheme="majorHAnsi"/>
          <w:b/>
          <w:color w:val="0070C0"/>
        </w:rPr>
      </w:pPr>
      <w:r w:rsidRPr="00A7666B">
        <w:rPr>
          <w:rFonts w:asciiTheme="majorHAnsi" w:hAnsiTheme="majorHAnsi" w:cstheme="majorHAnsi"/>
          <w:b/>
          <w:color w:val="0070C0"/>
        </w:rPr>
        <w:t>Korzyści dla Ciebie:</w:t>
      </w:r>
    </w:p>
    <w:p w14:paraId="412EE665" w14:textId="77777777" w:rsidR="009D53F2" w:rsidRDefault="009D53F2" w:rsidP="009D53F2">
      <w:pPr>
        <w:pStyle w:val="Akapitzlist"/>
        <w:numPr>
          <w:ilvl w:val="0"/>
          <w:numId w:val="19"/>
        </w:numPr>
        <w:spacing w:after="80"/>
        <w:rPr>
          <w:rFonts w:asciiTheme="majorHAnsi" w:hAnsiTheme="majorHAnsi" w:cstheme="majorHAnsi"/>
        </w:rPr>
      </w:pPr>
      <w:r w:rsidRPr="00A7666B">
        <w:rPr>
          <w:rFonts w:asciiTheme="majorHAnsi" w:hAnsiTheme="majorHAnsi" w:cstheme="majorHAnsi"/>
          <w:b/>
        </w:rPr>
        <w:t>Wzbogacisz swoje CV!</w:t>
      </w:r>
    </w:p>
    <w:p w14:paraId="3F497759" w14:textId="77777777" w:rsidR="009D53F2" w:rsidRDefault="009D53F2" w:rsidP="009D53F2">
      <w:pPr>
        <w:pStyle w:val="Akapitzlist"/>
        <w:numPr>
          <w:ilvl w:val="0"/>
          <w:numId w:val="19"/>
        </w:numPr>
        <w:spacing w:after="80"/>
        <w:rPr>
          <w:rFonts w:asciiTheme="majorHAnsi" w:hAnsiTheme="majorHAnsi" w:cstheme="majorHAnsi"/>
        </w:rPr>
      </w:pPr>
      <w:r w:rsidRPr="00A7666B">
        <w:rPr>
          <w:rFonts w:asciiTheme="majorHAnsi" w:hAnsiTheme="majorHAnsi" w:cstheme="majorHAnsi"/>
          <w:b/>
        </w:rPr>
        <w:t>Za darmo</w:t>
      </w:r>
      <w:r>
        <w:rPr>
          <w:rFonts w:asciiTheme="majorHAnsi" w:hAnsiTheme="majorHAnsi" w:cstheme="majorHAnsi"/>
        </w:rPr>
        <w:t xml:space="preserve"> poszerzysz swoje kompetencje</w:t>
      </w:r>
    </w:p>
    <w:p w14:paraId="00747631" w14:textId="77777777" w:rsidR="009D53F2" w:rsidRDefault="009D53F2" w:rsidP="009D53F2">
      <w:pPr>
        <w:pStyle w:val="Akapitzlist"/>
        <w:numPr>
          <w:ilvl w:val="0"/>
          <w:numId w:val="19"/>
        </w:numPr>
        <w:spacing w:after="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Pracujesz </w:t>
      </w:r>
      <w:r w:rsidRPr="00A7666B">
        <w:rPr>
          <w:rFonts w:asciiTheme="majorHAnsi" w:hAnsiTheme="majorHAnsi" w:cstheme="majorHAnsi"/>
          <w:b/>
        </w:rPr>
        <w:t>w dogodnym dla siebie czasie</w:t>
      </w:r>
    </w:p>
    <w:p w14:paraId="0EE6D5A6" w14:textId="77777777" w:rsidR="009D53F2" w:rsidRDefault="009D53F2" w:rsidP="009D53F2">
      <w:pPr>
        <w:pStyle w:val="Akapitzlist"/>
        <w:numPr>
          <w:ilvl w:val="0"/>
          <w:numId w:val="19"/>
        </w:numPr>
        <w:spacing w:after="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Otrzymasz z UP </w:t>
      </w:r>
      <w:r w:rsidRPr="00A7666B">
        <w:rPr>
          <w:rFonts w:asciiTheme="majorHAnsi" w:hAnsiTheme="majorHAnsi" w:cstheme="majorHAnsi"/>
          <w:b/>
        </w:rPr>
        <w:t>certyfikat</w:t>
      </w:r>
      <w:r>
        <w:rPr>
          <w:rFonts w:asciiTheme="majorHAnsi" w:hAnsiTheme="majorHAnsi" w:cstheme="majorHAnsi"/>
        </w:rPr>
        <w:t xml:space="preserve"> ukończenia kursu</w:t>
      </w:r>
    </w:p>
    <w:p w14:paraId="489EFC59" w14:textId="77777777" w:rsidR="009D53F2" w:rsidRDefault="009D53F2" w:rsidP="009D53F2">
      <w:pPr>
        <w:pStyle w:val="Akapitzlist"/>
        <w:numPr>
          <w:ilvl w:val="0"/>
          <w:numId w:val="19"/>
        </w:numPr>
        <w:spacing w:after="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Otrzymasz </w:t>
      </w:r>
      <w:r w:rsidRPr="00A7666B">
        <w:rPr>
          <w:rFonts w:asciiTheme="majorHAnsi" w:hAnsiTheme="majorHAnsi" w:cstheme="majorHAnsi"/>
          <w:b/>
        </w:rPr>
        <w:t>zaświadczenie</w:t>
      </w:r>
      <w:r>
        <w:rPr>
          <w:rFonts w:asciiTheme="majorHAnsi" w:hAnsiTheme="majorHAnsi" w:cstheme="majorHAnsi"/>
        </w:rPr>
        <w:t xml:space="preserve"> z NAVOICA o ukończeniu kursu</w:t>
      </w:r>
    </w:p>
    <w:p w14:paraId="1643CCC5" w14:textId="77777777" w:rsidR="00A7666B" w:rsidRDefault="00A7666B" w:rsidP="009D53F2">
      <w:pPr>
        <w:pStyle w:val="Akapitzlist"/>
        <w:numPr>
          <w:ilvl w:val="0"/>
          <w:numId w:val="19"/>
        </w:numPr>
        <w:spacing w:after="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Wiedzę wykorzystasz zarówno w pracy zawodowej, jak i życiu prywatnym</w:t>
      </w:r>
      <w:r w:rsidR="009E1444">
        <w:rPr>
          <w:rFonts w:asciiTheme="majorHAnsi" w:hAnsiTheme="majorHAnsi" w:cstheme="majorHAnsi"/>
        </w:rPr>
        <w:t>.</w:t>
      </w:r>
    </w:p>
    <w:p w14:paraId="4213690C" w14:textId="77777777" w:rsidR="009D53F2" w:rsidRPr="009D53F2" w:rsidRDefault="009D53F2" w:rsidP="009D53F2">
      <w:pPr>
        <w:pStyle w:val="Akapitzlist"/>
        <w:spacing w:after="80"/>
        <w:rPr>
          <w:rFonts w:asciiTheme="majorHAnsi" w:hAnsiTheme="majorHAnsi" w:cstheme="majorHAnsi"/>
        </w:rPr>
      </w:pPr>
    </w:p>
    <w:p w14:paraId="7DB1D622" w14:textId="77777777" w:rsidR="00A7666B" w:rsidRDefault="009D53F2" w:rsidP="00A7666B">
      <w:pPr>
        <w:pStyle w:val="NormalnyWeb"/>
        <w:shd w:val="clear" w:color="auto" w:fill="FFFFFF"/>
        <w:spacing w:before="0" w:beforeAutospacing="0" w:after="0" w:afterAutospacing="0" w:line="312" w:lineRule="auto"/>
        <w:jc w:val="center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D53F2">
        <w:rPr>
          <w:rFonts w:asciiTheme="majorHAnsi" w:eastAsia="Calibri" w:hAnsiTheme="majorHAnsi" w:cstheme="majorHAnsi"/>
          <w:sz w:val="22"/>
          <w:szCs w:val="22"/>
          <w:lang w:eastAsia="en-US"/>
        </w:rPr>
        <w:t>Szanowna Studentko, Szanowny Studencie</w:t>
      </w:r>
    </w:p>
    <w:p w14:paraId="2A70E252" w14:textId="77777777" w:rsidR="00A7666B" w:rsidRDefault="009D53F2" w:rsidP="00A7666B">
      <w:pPr>
        <w:pStyle w:val="NormalnyWeb"/>
        <w:shd w:val="clear" w:color="auto" w:fill="FFFFFF"/>
        <w:spacing w:before="0" w:beforeAutospacing="0" w:after="0" w:afterAutospacing="0" w:line="312" w:lineRule="auto"/>
        <w:jc w:val="center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D53F2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skorzystaj z możliwości poszerzenia swojej wiedzy i nabywania nowych kompetencji </w:t>
      </w:r>
    </w:p>
    <w:p w14:paraId="47A722F4" w14:textId="77777777" w:rsidR="009D53F2" w:rsidRPr="009D53F2" w:rsidRDefault="009D53F2" w:rsidP="00A7666B">
      <w:pPr>
        <w:pStyle w:val="NormalnyWeb"/>
        <w:shd w:val="clear" w:color="auto" w:fill="FFFFFF"/>
        <w:spacing w:before="0" w:beforeAutospacing="0" w:after="0" w:afterAutospacing="0" w:line="312" w:lineRule="auto"/>
        <w:jc w:val="center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D53F2">
        <w:rPr>
          <w:rFonts w:asciiTheme="majorHAnsi" w:eastAsia="Calibri" w:hAnsiTheme="majorHAnsi" w:cstheme="majorHAnsi"/>
          <w:sz w:val="22"/>
          <w:szCs w:val="22"/>
          <w:lang w:eastAsia="en-US"/>
        </w:rPr>
        <w:t>w Uniwersytecie Pedagogicznym i weź udział w II edycji kursów MOOC!</w:t>
      </w:r>
    </w:p>
    <w:p w14:paraId="71F4C933" w14:textId="77777777" w:rsidR="00A7666B" w:rsidRDefault="00A7666B" w:rsidP="00A7666B">
      <w:pPr>
        <w:pStyle w:val="NormalnyWeb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56D78C35" w14:textId="77777777" w:rsidR="00A7666B" w:rsidRPr="00A7666B" w:rsidRDefault="009D53F2" w:rsidP="00A7666B">
      <w:pPr>
        <w:spacing w:after="80"/>
        <w:rPr>
          <w:rFonts w:asciiTheme="majorHAnsi" w:hAnsiTheme="majorHAnsi" w:cstheme="majorHAnsi"/>
          <w:b/>
          <w:color w:val="0070C0"/>
        </w:rPr>
      </w:pPr>
      <w:r w:rsidRPr="00A7666B">
        <w:rPr>
          <w:rFonts w:asciiTheme="majorHAnsi" w:hAnsiTheme="majorHAnsi" w:cstheme="majorHAnsi"/>
          <w:b/>
          <w:color w:val="0070C0"/>
        </w:rPr>
        <w:t xml:space="preserve">Dla </w:t>
      </w:r>
      <w:r w:rsidR="00A7666B" w:rsidRPr="00A7666B">
        <w:rPr>
          <w:rFonts w:asciiTheme="majorHAnsi" w:hAnsiTheme="majorHAnsi" w:cstheme="majorHAnsi"/>
          <w:b/>
          <w:color w:val="0070C0"/>
        </w:rPr>
        <w:t>kogo?</w:t>
      </w:r>
    </w:p>
    <w:p w14:paraId="262AAFA3" w14:textId="77777777" w:rsidR="009D53F2" w:rsidRDefault="00A7666B" w:rsidP="00A7666B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80" w:afterAutospacing="0" w:line="312" w:lineRule="auto"/>
        <w:ind w:left="714" w:hanging="357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dla </w:t>
      </w:r>
      <w:r w:rsidR="009D53F2" w:rsidRPr="009D53F2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wszystkich </w:t>
      </w:r>
      <w:r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osób </w:t>
      </w:r>
      <w:r w:rsidR="009D53F2" w:rsidRPr="009D53F2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studiujących w Uniwersytecie Pedagogicznym na studiach I stopnia, </w:t>
      </w:r>
      <w:r w:rsidR="009E1444">
        <w:rPr>
          <w:rFonts w:asciiTheme="majorHAnsi" w:eastAsia="Calibri" w:hAnsiTheme="majorHAnsi" w:cstheme="majorHAnsi"/>
          <w:sz w:val="22"/>
          <w:szCs w:val="22"/>
          <w:lang w:eastAsia="en-US"/>
        </w:rPr>
        <w:br/>
      </w:r>
      <w:r w:rsidR="009D53F2" w:rsidRPr="009D53F2">
        <w:rPr>
          <w:rFonts w:asciiTheme="majorHAnsi" w:eastAsia="Calibri" w:hAnsiTheme="majorHAnsi" w:cstheme="majorHAnsi"/>
          <w:sz w:val="22"/>
          <w:szCs w:val="22"/>
          <w:lang w:eastAsia="en-US"/>
        </w:rPr>
        <w:t>II stopnia oraz jednolitych magisterskich, zarówno stacjonarnych, jak i niestacjonarnych</w:t>
      </w:r>
      <w:r w:rsidR="009E1444">
        <w:rPr>
          <w:rFonts w:asciiTheme="majorHAnsi" w:eastAsia="Calibri" w:hAnsiTheme="majorHAnsi" w:cstheme="majorHAnsi"/>
          <w:sz w:val="22"/>
          <w:szCs w:val="22"/>
          <w:lang w:eastAsia="en-US"/>
        </w:rPr>
        <w:t>.</w:t>
      </w:r>
    </w:p>
    <w:p w14:paraId="4EA0C6A6" w14:textId="77777777" w:rsidR="00A7666B" w:rsidRPr="00A7666B" w:rsidRDefault="00A7666B" w:rsidP="00A7666B">
      <w:pPr>
        <w:spacing w:after="80"/>
        <w:rPr>
          <w:rFonts w:asciiTheme="majorHAnsi" w:hAnsiTheme="majorHAnsi" w:cstheme="majorHAnsi"/>
          <w:b/>
          <w:color w:val="0070C0"/>
        </w:rPr>
      </w:pPr>
    </w:p>
    <w:p w14:paraId="08F19E42" w14:textId="77777777" w:rsidR="00A7666B" w:rsidRPr="00A7666B" w:rsidRDefault="00A7666B" w:rsidP="00A7666B">
      <w:pPr>
        <w:spacing w:after="80"/>
        <w:rPr>
          <w:rFonts w:asciiTheme="majorHAnsi" w:hAnsiTheme="majorHAnsi" w:cstheme="majorHAnsi"/>
          <w:b/>
          <w:color w:val="0070C0"/>
        </w:rPr>
      </w:pPr>
      <w:r w:rsidRPr="00A7666B">
        <w:rPr>
          <w:rFonts w:asciiTheme="majorHAnsi" w:hAnsiTheme="majorHAnsi" w:cstheme="majorHAnsi"/>
          <w:b/>
          <w:color w:val="0070C0"/>
        </w:rPr>
        <w:t>Jakie kursy?</w:t>
      </w:r>
    </w:p>
    <w:p w14:paraId="3850F62F" w14:textId="77777777" w:rsidR="00A7666B" w:rsidRDefault="00981C0F" w:rsidP="00A7666B">
      <w:pPr>
        <w:pStyle w:val="xmsonormal"/>
        <w:numPr>
          <w:ilvl w:val="0"/>
          <w:numId w:val="13"/>
        </w:numPr>
        <w:spacing w:before="0" w:beforeAutospacing="0" w:after="120" w:afterAutospacing="0" w:line="312" w:lineRule="auto"/>
        <w:ind w:left="714" w:hanging="357"/>
        <w:contextualSpacing/>
        <w:jc w:val="both"/>
        <w:rPr>
          <w:rFonts w:asciiTheme="majorHAnsi" w:hAnsiTheme="majorHAnsi" w:cstheme="majorHAnsi"/>
          <w:sz w:val="22"/>
          <w:szCs w:val="22"/>
        </w:rPr>
      </w:pPr>
      <w:hyperlink r:id="rId7" w:history="1">
        <w:r w:rsidR="00A7666B" w:rsidRPr="00BE3388">
          <w:rPr>
            <w:rStyle w:val="Hipercze"/>
            <w:rFonts w:asciiTheme="majorHAnsi" w:hAnsiTheme="majorHAnsi" w:cstheme="majorHAnsi"/>
            <w:b/>
            <w:sz w:val="22"/>
            <w:szCs w:val="22"/>
          </w:rPr>
          <w:t>Warsztaty gatunków dziennikarskich</w:t>
        </w:r>
      </w:hyperlink>
      <w:r w:rsidR="00A7666B" w:rsidRPr="00BE3388"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1501495C" w14:textId="77777777" w:rsidR="00A7666B" w:rsidRPr="00BE3388" w:rsidRDefault="00A7666B" w:rsidP="00A7666B">
      <w:pPr>
        <w:pStyle w:val="xmsonormal"/>
        <w:spacing w:before="0" w:beforeAutospacing="0" w:after="120" w:afterAutospacing="0" w:line="312" w:lineRule="auto"/>
        <w:ind w:left="714"/>
        <w:jc w:val="both"/>
        <w:rPr>
          <w:rFonts w:asciiTheme="majorHAnsi" w:hAnsiTheme="majorHAnsi" w:cstheme="majorHAnsi"/>
          <w:sz w:val="22"/>
          <w:szCs w:val="22"/>
        </w:rPr>
      </w:pPr>
      <w:r w:rsidRPr="00BE3388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prowadzący: prof. Krzysztof Gurba </w:t>
      </w:r>
      <w:hyperlink r:id="rId8" w:history="1">
        <w:r w:rsidRPr="00BE3388">
          <w:rPr>
            <w:rStyle w:val="Hipercze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>https://youtu.be/ZrO2Qs7aSDo</w:t>
        </w:r>
      </w:hyperlink>
      <w:r w:rsidRPr="00BE3388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3E6FD8">
        <w:rPr>
          <w:rFonts w:asciiTheme="majorHAnsi" w:hAnsiTheme="majorHAnsi" w:cstheme="majorHAnsi"/>
          <w:color w:val="000000"/>
          <w:sz w:val="22"/>
          <w:szCs w:val="22"/>
        </w:rPr>
        <w:t>(około 30 godzin)</w:t>
      </w:r>
      <w:r>
        <w:rPr>
          <w:rFonts w:asciiTheme="majorHAnsi" w:hAnsiTheme="majorHAnsi" w:cstheme="majorHAnsi"/>
          <w:color w:val="000000"/>
          <w:sz w:val="22"/>
          <w:szCs w:val="22"/>
        </w:rPr>
        <w:t>,</w:t>
      </w:r>
    </w:p>
    <w:p w14:paraId="6D68118E" w14:textId="77777777" w:rsidR="00A7666B" w:rsidRPr="00BE3388" w:rsidRDefault="00981C0F" w:rsidP="00A7666B">
      <w:pPr>
        <w:pStyle w:val="xxxxxxxxxmsonormal"/>
        <w:numPr>
          <w:ilvl w:val="0"/>
          <w:numId w:val="14"/>
        </w:numPr>
        <w:spacing w:before="0" w:beforeAutospacing="0" w:after="120" w:afterAutospacing="0" w:line="312" w:lineRule="auto"/>
        <w:ind w:left="714" w:hanging="357"/>
        <w:contextualSpacing/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hyperlink r:id="rId9" w:history="1">
        <w:r w:rsidR="00A7666B" w:rsidRPr="00BE3388">
          <w:rPr>
            <w:rStyle w:val="Hipercze"/>
            <w:rFonts w:asciiTheme="majorHAnsi" w:hAnsiTheme="majorHAnsi" w:cstheme="majorHAnsi"/>
            <w:b/>
          </w:rPr>
          <w:t>Zastosowanie nowych technologii informacyjno-komunikacyjnych do nauczania</w:t>
        </w:r>
        <w:r w:rsidR="00A7666B" w:rsidRPr="00BE3388">
          <w:rPr>
            <w:rStyle w:val="Hipercze"/>
            <w:rFonts w:asciiTheme="majorHAnsi" w:hAnsiTheme="majorHAnsi" w:cstheme="majorHAnsi"/>
          </w:rPr>
          <w:t>,</w:t>
        </w:r>
      </w:hyperlink>
      <w:r w:rsidR="00A7666B" w:rsidRPr="00BE3388">
        <w:rPr>
          <w:rFonts w:asciiTheme="majorHAnsi" w:hAnsiTheme="majorHAnsi" w:cstheme="majorHAnsi"/>
        </w:rPr>
        <w:t xml:space="preserve"> </w:t>
      </w:r>
    </w:p>
    <w:p w14:paraId="4C766B32" w14:textId="77777777" w:rsidR="00A7666B" w:rsidRPr="00BE3388" w:rsidRDefault="00A7666B" w:rsidP="00A7666B">
      <w:pPr>
        <w:pStyle w:val="xxxxxxxxxmsonormal"/>
        <w:spacing w:before="0" w:beforeAutospacing="0" w:after="120" w:afterAutospacing="0" w:line="312" w:lineRule="auto"/>
        <w:ind w:left="714"/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BE3388">
        <w:rPr>
          <w:rFonts w:asciiTheme="majorHAnsi" w:eastAsia="Times New Roman" w:hAnsiTheme="majorHAnsi" w:cstheme="majorHAnsi"/>
          <w:color w:val="000000"/>
          <w:bdr w:val="none" w:sz="0" w:space="0" w:color="auto" w:frame="1"/>
        </w:rPr>
        <w:t xml:space="preserve">prowadzący: prof. Małgorzata Nodzyńska, dr Paweł Cieśla, </w:t>
      </w:r>
      <w:hyperlink r:id="rId10" w:tgtFrame="_blank" w:history="1">
        <w:r w:rsidRPr="00BE3388">
          <w:rPr>
            <w:rStyle w:val="Hipercze"/>
            <w:rFonts w:asciiTheme="majorHAnsi" w:eastAsia="Times New Roman" w:hAnsiTheme="majorHAnsi" w:cstheme="majorHAnsi"/>
            <w:bdr w:val="none" w:sz="0" w:space="0" w:color="auto" w:frame="1"/>
          </w:rPr>
          <w:t>https://youtu.be/zVDUIND4X-w</w:t>
        </w:r>
      </w:hyperlink>
      <w:r w:rsidRPr="00BE3388">
        <w:rPr>
          <w:rFonts w:asciiTheme="majorHAnsi" w:eastAsia="Times New Roman" w:hAnsiTheme="majorHAnsi" w:cstheme="majorHAnsi"/>
          <w:color w:val="000000"/>
        </w:rPr>
        <w:t xml:space="preserve"> </w:t>
      </w:r>
      <w:r w:rsidRPr="003E6FD8">
        <w:rPr>
          <w:rFonts w:asciiTheme="majorHAnsi" w:eastAsia="Times New Roman" w:hAnsiTheme="majorHAnsi" w:cstheme="majorHAnsi"/>
          <w:color w:val="000000"/>
        </w:rPr>
        <w:t>(około 30 godzin)</w:t>
      </w:r>
      <w:r>
        <w:rPr>
          <w:rFonts w:asciiTheme="majorHAnsi" w:eastAsia="Times New Roman" w:hAnsiTheme="majorHAnsi" w:cstheme="majorHAnsi"/>
          <w:color w:val="000000"/>
        </w:rPr>
        <w:t>,</w:t>
      </w:r>
    </w:p>
    <w:p w14:paraId="75FB4BAE" w14:textId="77777777" w:rsidR="00A7666B" w:rsidRPr="00BE3388" w:rsidRDefault="00981C0F" w:rsidP="00A7666B">
      <w:pPr>
        <w:pStyle w:val="xxxxxxxxxmsonormal"/>
        <w:numPr>
          <w:ilvl w:val="0"/>
          <w:numId w:val="14"/>
        </w:numPr>
        <w:spacing w:before="0" w:beforeAutospacing="0" w:after="120" w:afterAutospacing="0" w:line="312" w:lineRule="auto"/>
        <w:ind w:left="714" w:hanging="357"/>
        <w:contextualSpacing/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hyperlink r:id="rId11" w:history="1">
        <w:r w:rsidR="00A7666B" w:rsidRPr="00BE3388">
          <w:rPr>
            <w:rStyle w:val="Hipercze"/>
            <w:rFonts w:asciiTheme="majorHAnsi" w:hAnsiTheme="majorHAnsi" w:cstheme="majorHAnsi"/>
            <w:b/>
          </w:rPr>
          <w:t>Komunikacja i mediacja dydaktyczna,</w:t>
        </w:r>
      </w:hyperlink>
      <w:r w:rsidR="00A7666B" w:rsidRPr="00BE3388">
        <w:rPr>
          <w:rFonts w:asciiTheme="majorHAnsi" w:hAnsiTheme="majorHAnsi" w:cstheme="majorHAnsi"/>
        </w:rPr>
        <w:t xml:space="preserve"> </w:t>
      </w:r>
    </w:p>
    <w:p w14:paraId="44934F57" w14:textId="77777777" w:rsidR="00A7666B" w:rsidRPr="00BE3388" w:rsidRDefault="00A7666B" w:rsidP="00A7666B">
      <w:pPr>
        <w:pStyle w:val="xxxxxxxxxmsonormal"/>
        <w:spacing w:before="0" w:beforeAutospacing="0" w:after="120" w:afterAutospacing="0" w:line="312" w:lineRule="auto"/>
        <w:ind w:left="714"/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BE3388">
        <w:rPr>
          <w:rFonts w:asciiTheme="majorHAnsi" w:eastAsia="Times New Roman" w:hAnsiTheme="majorHAnsi" w:cstheme="majorHAnsi"/>
          <w:color w:val="000000"/>
          <w:bdr w:val="none" w:sz="0" w:space="0" w:color="auto" w:frame="1"/>
        </w:rPr>
        <w:t>prowadzący: prof. Małgorzata Nodzyńska, dr Paweł Cieśla</w:t>
      </w:r>
      <w:r>
        <w:rPr>
          <w:rFonts w:asciiTheme="majorHAnsi" w:eastAsia="Times New Roman" w:hAnsiTheme="majorHAnsi" w:cstheme="majorHAnsi"/>
          <w:color w:val="000000"/>
          <w:bdr w:val="none" w:sz="0" w:space="0" w:color="auto" w:frame="1"/>
        </w:rPr>
        <w:t>,</w:t>
      </w:r>
      <w:r w:rsidRPr="00BE3388">
        <w:rPr>
          <w:rFonts w:asciiTheme="majorHAnsi" w:eastAsia="Times New Roman" w:hAnsiTheme="majorHAnsi" w:cstheme="majorHAnsi"/>
          <w:color w:val="000000"/>
          <w:bdr w:val="none" w:sz="0" w:space="0" w:color="auto" w:frame="1"/>
        </w:rPr>
        <w:t xml:space="preserve"> </w:t>
      </w:r>
      <w:hyperlink r:id="rId12" w:tgtFrame="_blank" w:history="1">
        <w:r w:rsidRPr="00BE3388">
          <w:rPr>
            <w:rStyle w:val="Hipercze"/>
            <w:rFonts w:asciiTheme="majorHAnsi" w:eastAsia="Times New Roman" w:hAnsiTheme="majorHAnsi" w:cstheme="majorHAnsi"/>
            <w:bdr w:val="none" w:sz="0" w:space="0" w:color="auto" w:frame="1"/>
          </w:rPr>
          <w:t>https://youtu.be/0GOu6ncb01U</w:t>
        </w:r>
      </w:hyperlink>
      <w:r w:rsidRPr="00BE3388">
        <w:rPr>
          <w:rFonts w:asciiTheme="majorHAnsi" w:eastAsia="Times New Roman" w:hAnsiTheme="majorHAnsi" w:cstheme="majorHAnsi"/>
          <w:color w:val="000000"/>
        </w:rPr>
        <w:t xml:space="preserve"> (około 30 godzin)</w:t>
      </w:r>
      <w:r>
        <w:rPr>
          <w:rFonts w:asciiTheme="majorHAnsi" w:eastAsia="Times New Roman" w:hAnsiTheme="majorHAnsi" w:cstheme="majorHAnsi"/>
          <w:color w:val="000000"/>
        </w:rPr>
        <w:t>,</w:t>
      </w:r>
    </w:p>
    <w:p w14:paraId="6257A3A1" w14:textId="77777777" w:rsidR="00A7666B" w:rsidRDefault="00981C0F" w:rsidP="00A7666B">
      <w:pPr>
        <w:pStyle w:val="xmsonormal"/>
        <w:numPr>
          <w:ilvl w:val="0"/>
          <w:numId w:val="13"/>
        </w:numPr>
        <w:spacing w:before="0" w:beforeAutospacing="0" w:after="120" w:afterAutospacing="0" w:line="312" w:lineRule="auto"/>
        <w:ind w:left="714" w:hanging="357"/>
        <w:contextualSpacing/>
        <w:jc w:val="both"/>
        <w:rPr>
          <w:rFonts w:asciiTheme="majorHAnsi" w:hAnsiTheme="majorHAnsi" w:cstheme="majorHAnsi"/>
          <w:sz w:val="22"/>
          <w:szCs w:val="22"/>
        </w:rPr>
      </w:pPr>
      <w:hyperlink r:id="rId13" w:history="1">
        <w:r w:rsidR="00A7666B" w:rsidRPr="00BE3388">
          <w:rPr>
            <w:rStyle w:val="Hipercze"/>
            <w:rFonts w:asciiTheme="majorHAnsi" w:hAnsiTheme="majorHAnsi" w:cstheme="majorHAnsi"/>
            <w:b/>
            <w:sz w:val="22"/>
            <w:szCs w:val="22"/>
          </w:rPr>
          <w:t>Literatura a nowe media</w:t>
        </w:r>
      </w:hyperlink>
      <w:r w:rsidR="00A7666B" w:rsidRPr="00BE338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72D4E53" w14:textId="77777777" w:rsidR="00A7666B" w:rsidRDefault="00A7666B" w:rsidP="00A7666B">
      <w:pPr>
        <w:pStyle w:val="xmsonormal"/>
        <w:spacing w:before="0" w:beforeAutospacing="0" w:after="120" w:afterAutospacing="0" w:line="312" w:lineRule="auto"/>
        <w:ind w:left="71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E3388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prowadząca: prof. Anna Ślósarz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,</w:t>
      </w:r>
      <w:r w:rsidRPr="00BE3388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</w:t>
      </w:r>
      <w:hyperlink r:id="rId14" w:history="1">
        <w:r w:rsidRPr="00BE3388">
          <w:rPr>
            <w:rStyle w:val="Hipercze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 xml:space="preserve">https://youtu.be/2F0W3LdyY1E </w:t>
        </w:r>
        <w:r w:rsidRPr="00BE3388">
          <w:rPr>
            <w:rFonts w:asciiTheme="majorHAnsi" w:hAnsiTheme="majorHAnsi" w:cstheme="majorHAnsi"/>
            <w:color w:val="000000"/>
            <w:sz w:val="22"/>
            <w:szCs w:val="22"/>
          </w:rPr>
          <w:t>(około 15 godzin)</w:t>
        </w:r>
      </w:hyperlink>
      <w:r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0022A324" w14:textId="77777777" w:rsidR="009D53F2" w:rsidRPr="009D53F2" w:rsidRDefault="009D53F2" w:rsidP="009D53F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4BD95F83" w14:textId="77777777" w:rsidR="00543E37" w:rsidRDefault="00543E37" w:rsidP="00543E37">
      <w:pPr>
        <w:spacing w:after="80"/>
        <w:rPr>
          <w:rFonts w:asciiTheme="majorHAnsi" w:hAnsiTheme="majorHAnsi" w:cstheme="majorHAnsi"/>
          <w:b/>
          <w:color w:val="0070C0"/>
        </w:rPr>
      </w:pPr>
    </w:p>
    <w:p w14:paraId="6D3210B6" w14:textId="77777777" w:rsidR="00543E37" w:rsidRPr="00543E37" w:rsidRDefault="00543E37" w:rsidP="00543E37">
      <w:pPr>
        <w:spacing w:after="80"/>
        <w:rPr>
          <w:rFonts w:asciiTheme="majorHAnsi" w:hAnsiTheme="majorHAnsi" w:cstheme="majorHAnsi"/>
          <w:b/>
          <w:color w:val="0070C0"/>
        </w:rPr>
      </w:pPr>
      <w:r w:rsidRPr="00543E37">
        <w:rPr>
          <w:rFonts w:asciiTheme="majorHAnsi" w:hAnsiTheme="majorHAnsi" w:cstheme="majorHAnsi"/>
          <w:b/>
          <w:color w:val="0070C0"/>
        </w:rPr>
        <w:lastRenderedPageBreak/>
        <w:t>Jak realizowane?</w:t>
      </w:r>
    </w:p>
    <w:p w14:paraId="34B80277" w14:textId="77777777" w:rsidR="00543E37" w:rsidRDefault="009D53F2" w:rsidP="00543E37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312" w:lineRule="auto"/>
        <w:ind w:left="714" w:hanging="357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D53F2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w formie zdalnej, </w:t>
      </w:r>
    </w:p>
    <w:p w14:paraId="12435BE3" w14:textId="77777777" w:rsidR="00543E37" w:rsidRDefault="009D53F2" w:rsidP="00543E37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312" w:lineRule="auto"/>
        <w:ind w:left="714" w:hanging="357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D53F2">
        <w:rPr>
          <w:rFonts w:asciiTheme="majorHAnsi" w:eastAsia="Calibri" w:hAnsiTheme="majorHAnsi" w:cstheme="majorHAnsi"/>
          <w:sz w:val="22"/>
          <w:szCs w:val="22"/>
          <w:lang w:eastAsia="en-US"/>
        </w:rPr>
        <w:t>asynchronicznej (pracuje</w:t>
      </w:r>
      <w:r w:rsidR="00543E37">
        <w:rPr>
          <w:rFonts w:asciiTheme="majorHAnsi" w:eastAsia="Calibri" w:hAnsiTheme="majorHAnsi" w:cstheme="majorHAnsi"/>
          <w:sz w:val="22"/>
          <w:szCs w:val="22"/>
          <w:lang w:eastAsia="en-US"/>
        </w:rPr>
        <w:t>sz</w:t>
      </w:r>
      <w:r w:rsidRPr="009D53F2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w </w:t>
      </w:r>
      <w:r w:rsidR="00543E37">
        <w:rPr>
          <w:rFonts w:asciiTheme="majorHAnsi" w:eastAsia="Calibri" w:hAnsiTheme="majorHAnsi" w:cstheme="majorHAnsi"/>
          <w:sz w:val="22"/>
          <w:szCs w:val="22"/>
          <w:lang w:eastAsia="en-US"/>
        </w:rPr>
        <w:t>dogodnym</w:t>
      </w:r>
      <w:r w:rsidRPr="009D53F2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przez </w:t>
      </w:r>
      <w:r w:rsidR="00543E37">
        <w:rPr>
          <w:rFonts w:asciiTheme="majorHAnsi" w:eastAsia="Calibri" w:hAnsiTheme="majorHAnsi" w:cstheme="majorHAnsi"/>
          <w:sz w:val="22"/>
          <w:szCs w:val="22"/>
          <w:lang w:eastAsia="en-US"/>
        </w:rPr>
        <w:t>siebie</w:t>
      </w:r>
      <w:r w:rsidRPr="009D53F2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czasie), </w:t>
      </w:r>
    </w:p>
    <w:p w14:paraId="3D28BFF9" w14:textId="77777777" w:rsidR="00543E37" w:rsidRDefault="009D53F2" w:rsidP="00543E37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312" w:lineRule="auto"/>
        <w:ind w:left="714" w:hanging="357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D53F2">
        <w:rPr>
          <w:rFonts w:asciiTheme="majorHAnsi" w:eastAsia="Calibri" w:hAnsiTheme="majorHAnsi" w:cstheme="majorHAnsi"/>
          <w:sz w:val="22"/>
          <w:szCs w:val="22"/>
          <w:lang w:eastAsia="en-US"/>
        </w:rPr>
        <w:t>na platformie Navoica.pl</w:t>
      </w:r>
      <w:r w:rsidR="00543E37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(zakładasz darmowe konto),</w:t>
      </w:r>
    </w:p>
    <w:p w14:paraId="5F598940" w14:textId="77777777" w:rsidR="00815DA3" w:rsidRDefault="00543E37" w:rsidP="00543E37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312" w:lineRule="auto"/>
        <w:ind w:left="714" w:hanging="357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za darmo! </w:t>
      </w:r>
    </w:p>
    <w:p w14:paraId="08F33545" w14:textId="77777777" w:rsidR="009D53F2" w:rsidRPr="009D53F2" w:rsidRDefault="00D13265" w:rsidP="00815DA3">
      <w:pPr>
        <w:pStyle w:val="NormalnyWeb"/>
        <w:shd w:val="clear" w:color="auto" w:fill="FFFFFF"/>
        <w:spacing w:before="0" w:beforeAutospacing="0" w:after="0" w:afterAutospacing="0" w:line="312" w:lineRule="auto"/>
        <w:ind w:left="714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sz w:val="22"/>
          <w:szCs w:val="22"/>
          <w:lang w:eastAsia="en-US"/>
        </w:rPr>
        <w:t>Kursy s</w:t>
      </w:r>
      <w:r w:rsidR="00543E37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ą </w:t>
      </w:r>
      <w:r w:rsidR="009D53F2" w:rsidRPr="009D53F2">
        <w:rPr>
          <w:rFonts w:asciiTheme="majorHAnsi" w:eastAsia="Calibri" w:hAnsiTheme="majorHAnsi" w:cstheme="majorHAnsi"/>
          <w:sz w:val="22"/>
          <w:szCs w:val="22"/>
          <w:lang w:eastAsia="en-US"/>
        </w:rPr>
        <w:t>współfinansowane przez Unię Europejską w ramach środków Europejskiego Funduszu Społecznego, Działanie 3.1 Kompetencje w szkolnictwie wyższym Programu Operacyjnego Wiedza Edukacja Rozwój pn.  „Chcieć to MOOC – Rozszerzenie oferty edukacyjnej UP w zakresie zdalnego kształcenia”</w:t>
      </w:r>
      <w:r w:rsidR="00815DA3">
        <w:rPr>
          <w:rFonts w:asciiTheme="majorHAnsi" w:eastAsia="Calibri" w:hAnsiTheme="majorHAnsi" w:cstheme="majorHAnsi"/>
          <w:sz w:val="22"/>
          <w:szCs w:val="22"/>
          <w:lang w:eastAsia="en-US"/>
        </w:rPr>
        <w:t>.</w:t>
      </w:r>
    </w:p>
    <w:p w14:paraId="754F4372" w14:textId="77777777" w:rsidR="009D53F2" w:rsidRDefault="009D53F2" w:rsidP="00815DA3">
      <w:pPr>
        <w:spacing w:after="80" w:line="312" w:lineRule="auto"/>
        <w:rPr>
          <w:rFonts w:asciiTheme="majorHAnsi" w:hAnsiTheme="majorHAnsi" w:cstheme="majorHAnsi"/>
        </w:rPr>
      </w:pPr>
      <w:r w:rsidRPr="009D53F2">
        <w:rPr>
          <w:rFonts w:asciiTheme="majorHAnsi" w:hAnsiTheme="majorHAnsi" w:cstheme="majorHAnsi"/>
        </w:rPr>
        <w:br/>
      </w:r>
      <w:r w:rsidR="00543E37" w:rsidRPr="00543E37">
        <w:rPr>
          <w:rFonts w:asciiTheme="majorHAnsi" w:hAnsiTheme="majorHAnsi" w:cstheme="majorHAnsi"/>
          <w:b/>
          <w:color w:val="0070C0"/>
        </w:rPr>
        <w:t>Jak się zgłosić?</w:t>
      </w:r>
    </w:p>
    <w:p w14:paraId="7CDB7322" w14:textId="77777777" w:rsidR="00543E37" w:rsidRDefault="00815DA3" w:rsidP="00815DA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80" w:afterAutospacing="0" w:line="312" w:lineRule="auto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sz w:val="22"/>
          <w:szCs w:val="22"/>
          <w:lang w:eastAsia="en-US"/>
        </w:rPr>
        <w:t>w</w:t>
      </w:r>
      <w:r w:rsidR="00543E37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ydrukuj dokumenty </w:t>
      </w:r>
      <w:r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ze strony projektu </w:t>
      </w:r>
      <w:r w:rsidRPr="00815DA3">
        <w:rPr>
          <w:rFonts w:asciiTheme="majorHAnsi" w:eastAsia="Calibri" w:hAnsiTheme="majorHAnsi" w:cstheme="majorHAnsi"/>
          <w:sz w:val="22"/>
          <w:szCs w:val="22"/>
          <w:lang w:eastAsia="en-US"/>
        </w:rPr>
        <w:sym w:font="Wingdings" w:char="F0E0"/>
      </w:r>
      <w:r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hyperlink r:id="rId15" w:history="1">
        <w:r w:rsidRPr="00815DA3">
          <w:rPr>
            <w:rStyle w:val="Hipercze"/>
            <w:rFonts w:asciiTheme="majorHAnsi" w:eastAsia="Calibri" w:hAnsiTheme="majorHAnsi" w:cstheme="majorHAnsi"/>
            <w:sz w:val="22"/>
            <w:szCs w:val="22"/>
            <w:lang w:eastAsia="en-US"/>
          </w:rPr>
          <w:t>MOOC rekrutacja</w:t>
        </w:r>
      </w:hyperlink>
    </w:p>
    <w:p w14:paraId="09DCCFF9" w14:textId="77777777" w:rsidR="00815DA3" w:rsidRDefault="00815DA3" w:rsidP="00815DA3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312" w:lineRule="auto"/>
        <w:ind w:left="714" w:hanging="357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sz w:val="22"/>
          <w:szCs w:val="22"/>
          <w:lang w:eastAsia="en-US"/>
        </w:rPr>
        <w:t>uzupełnij i podpisz dokumenty</w:t>
      </w:r>
    </w:p>
    <w:p w14:paraId="7723373B" w14:textId="77777777" w:rsidR="00815DA3" w:rsidRDefault="00815DA3" w:rsidP="00815DA3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312" w:lineRule="auto"/>
        <w:ind w:left="714" w:hanging="357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pamiętaj o kserokopii legitymacji studenckiej </w:t>
      </w:r>
      <w:r w:rsidR="00D13265" w:rsidRPr="00D13265">
        <w:rPr>
          <mc:AlternateContent>
            <mc:Choice Requires="w16se">
              <w:rFonts w:asciiTheme="majorHAnsi" w:eastAsia="Calibr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  <w:lang w:eastAsia="en-U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D0ABFFB" w14:textId="77777777" w:rsidR="00815DA3" w:rsidRDefault="00815DA3" w:rsidP="00815DA3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312" w:lineRule="auto"/>
        <w:ind w:left="714" w:hanging="357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złóż dokumenty </w:t>
      </w:r>
      <w:r w:rsidRPr="009D53F2">
        <w:rPr>
          <w:rFonts w:asciiTheme="majorHAnsi" w:eastAsia="Calibri" w:hAnsiTheme="majorHAnsi" w:cstheme="majorHAnsi"/>
          <w:sz w:val="22"/>
          <w:szCs w:val="22"/>
          <w:lang w:eastAsia="en-US"/>
        </w:rPr>
        <w:t>z dopiskiem „rekrutacja MOOC”</w:t>
      </w:r>
      <w:r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w Kancelarii Uczelni (przy wejściu głównym) </w:t>
      </w:r>
      <w:r w:rsidRPr="00815DA3">
        <w:rPr>
          <w:rFonts w:asciiTheme="majorHAnsi" w:eastAsia="Calibri" w:hAnsiTheme="majorHAnsi" w:cstheme="majorHAnsi"/>
          <w:sz w:val="22"/>
          <w:szCs w:val="22"/>
          <w:lang w:eastAsia="en-US"/>
        </w:rPr>
        <w:t>lub</w:t>
      </w:r>
    </w:p>
    <w:p w14:paraId="4073C93D" w14:textId="77777777" w:rsidR="00815DA3" w:rsidRPr="009D53F2" w:rsidRDefault="00815DA3" w:rsidP="00815DA3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312" w:lineRule="auto"/>
        <w:ind w:left="714" w:hanging="357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D53F2">
        <w:rPr>
          <w:rFonts w:asciiTheme="majorHAnsi" w:eastAsia="Calibri" w:hAnsiTheme="majorHAnsi" w:cstheme="majorHAnsi"/>
          <w:sz w:val="22"/>
          <w:szCs w:val="22"/>
          <w:lang w:eastAsia="en-US"/>
        </w:rPr>
        <w:t>wyślij pocztą na adres: Uniwersytet Pedagogiczny w Krakowie, ul. Podchorążych 2, 30-084 Kraków z dopiskiem „rekrutacja MOOC”.</w:t>
      </w:r>
    </w:p>
    <w:p w14:paraId="34FC06D2" w14:textId="77777777" w:rsidR="009D53F2" w:rsidRPr="009D53F2" w:rsidRDefault="009D53F2" w:rsidP="00815DA3">
      <w:pPr>
        <w:pStyle w:val="NormalnyWeb"/>
        <w:shd w:val="clear" w:color="auto" w:fill="FFFFFF"/>
        <w:spacing w:before="0" w:beforeAutospacing="0" w:after="80" w:afterAutospacing="0" w:line="312" w:lineRule="auto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439E8214" w14:textId="77777777" w:rsidR="00815DA3" w:rsidRPr="00815DA3" w:rsidRDefault="00815DA3" w:rsidP="00815DA3">
      <w:pPr>
        <w:spacing w:after="80" w:line="312" w:lineRule="auto"/>
        <w:rPr>
          <w:rFonts w:asciiTheme="majorHAnsi" w:hAnsiTheme="majorHAnsi" w:cstheme="majorHAnsi"/>
          <w:b/>
          <w:color w:val="0070C0"/>
        </w:rPr>
      </w:pPr>
      <w:r w:rsidRPr="00815DA3">
        <w:rPr>
          <w:rFonts w:asciiTheme="majorHAnsi" w:hAnsiTheme="majorHAnsi" w:cstheme="majorHAnsi"/>
          <w:b/>
          <w:color w:val="0070C0"/>
        </w:rPr>
        <w:t>Masz pytania?</w:t>
      </w:r>
    </w:p>
    <w:p w14:paraId="32F1004C" w14:textId="77777777" w:rsidR="00815DA3" w:rsidRPr="00815DA3" w:rsidRDefault="00815DA3" w:rsidP="00815DA3">
      <w:pPr>
        <w:pStyle w:val="Akapitzlist"/>
        <w:numPr>
          <w:ilvl w:val="0"/>
          <w:numId w:val="22"/>
        </w:numPr>
        <w:shd w:val="clear" w:color="auto" w:fill="FFFFFF"/>
        <w:spacing w:after="80" w:line="312" w:lineRule="auto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Pr="00815DA3">
        <w:rPr>
          <w:rFonts w:asciiTheme="majorHAnsi" w:hAnsiTheme="majorHAnsi" w:cstheme="majorHAnsi"/>
        </w:rPr>
        <w:t xml:space="preserve">apisz do nas </w:t>
      </w:r>
      <w:hyperlink r:id="rId16" w:history="1">
        <w:r w:rsidRPr="00815DA3">
          <w:rPr>
            <w:rStyle w:val="Hipercze"/>
            <w:rFonts w:asciiTheme="majorHAnsi" w:hAnsiTheme="majorHAnsi" w:cstheme="majorHAnsi"/>
          </w:rPr>
          <w:t>mooc@up.krakow.pl</w:t>
        </w:r>
      </w:hyperlink>
      <w:r w:rsidRPr="00815DA3">
        <w:rPr>
          <w:rFonts w:asciiTheme="majorHAnsi" w:hAnsiTheme="majorHAnsi" w:cstheme="majorHAnsi"/>
        </w:rPr>
        <w:t xml:space="preserve"> </w:t>
      </w:r>
    </w:p>
    <w:p w14:paraId="62A544F0" w14:textId="77777777" w:rsidR="00815DA3" w:rsidRPr="00815DA3" w:rsidRDefault="00815DA3" w:rsidP="00815DA3">
      <w:pPr>
        <w:pStyle w:val="Akapitzlist"/>
        <w:numPr>
          <w:ilvl w:val="0"/>
          <w:numId w:val="22"/>
        </w:numPr>
        <w:shd w:val="clear" w:color="auto" w:fill="FFFFFF"/>
        <w:spacing w:after="80" w:line="312" w:lineRule="auto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Pr="00815DA3">
        <w:rPr>
          <w:rFonts w:asciiTheme="majorHAnsi" w:hAnsiTheme="majorHAnsi" w:cstheme="majorHAnsi"/>
        </w:rPr>
        <w:t xml:space="preserve">adzwoń </w:t>
      </w:r>
      <w:r w:rsidRPr="001003F3">
        <w:rPr>
          <w:rFonts w:asciiTheme="majorHAnsi" w:hAnsiTheme="majorHAnsi" w:cstheme="majorHAnsi"/>
        </w:rPr>
        <w:t>(12) 662-63-92</w:t>
      </w:r>
    </w:p>
    <w:p w14:paraId="7952A983" w14:textId="77777777" w:rsidR="004333FB" w:rsidRDefault="004333FB" w:rsidP="00815DA3">
      <w:pPr>
        <w:pStyle w:val="NormalnyWeb"/>
        <w:shd w:val="clear" w:color="auto" w:fill="FFFFFF"/>
        <w:spacing w:before="0" w:beforeAutospacing="0" w:after="80" w:afterAutospacing="0" w:line="312" w:lineRule="auto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733E103B" w14:textId="77777777" w:rsidR="003E4DA9" w:rsidRDefault="00543E37" w:rsidP="00815DA3">
      <w:pPr>
        <w:pStyle w:val="NormalnyWeb"/>
        <w:shd w:val="clear" w:color="auto" w:fill="FFFFFF"/>
        <w:spacing w:before="0" w:beforeAutospacing="0" w:after="80" w:afterAutospacing="0" w:line="312" w:lineRule="auto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D53F2">
        <w:rPr>
          <w:rFonts w:asciiTheme="majorHAnsi" w:eastAsia="Calibri" w:hAnsiTheme="majorHAnsi" w:cstheme="majorHAnsi"/>
          <w:sz w:val="22"/>
          <w:szCs w:val="22"/>
          <w:lang w:eastAsia="en-US"/>
        </w:rPr>
        <w:t>Każdy z kursów zostanie uruchomiony po zebraniu grupy 40 osób.</w:t>
      </w:r>
    </w:p>
    <w:p w14:paraId="2F019B33" w14:textId="77777777" w:rsidR="00D13265" w:rsidRDefault="00D13265" w:rsidP="00815DA3">
      <w:pPr>
        <w:pStyle w:val="NormalnyWeb"/>
        <w:shd w:val="clear" w:color="auto" w:fill="FFFFFF"/>
        <w:spacing w:before="0" w:beforeAutospacing="0" w:after="80" w:afterAutospacing="0" w:line="312" w:lineRule="auto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6BABBF6D" w14:textId="77777777" w:rsidR="003E4DA9" w:rsidRDefault="00815DA3" w:rsidP="00D13265">
      <w:pPr>
        <w:pStyle w:val="NormalnyWeb"/>
        <w:shd w:val="clear" w:color="auto" w:fill="FFFFFF"/>
        <w:spacing w:before="0" w:beforeAutospacing="0" w:after="80" w:afterAutospacing="0" w:line="312" w:lineRule="auto"/>
        <w:jc w:val="center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sz w:val="22"/>
          <w:szCs w:val="22"/>
          <w:lang w:eastAsia="en-US"/>
        </w:rPr>
        <w:t>Z</w:t>
      </w:r>
      <w:r w:rsidR="0016082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aproś </w:t>
      </w:r>
      <w:r w:rsidR="003E4DA9">
        <w:rPr>
          <w:rFonts w:asciiTheme="majorHAnsi" w:eastAsia="Calibri" w:hAnsiTheme="majorHAnsi" w:cstheme="majorHAnsi"/>
          <w:sz w:val="22"/>
          <w:szCs w:val="22"/>
          <w:lang w:eastAsia="en-US"/>
        </w:rPr>
        <w:t>znajomych i przeżyjcie razem tę przygodę</w:t>
      </w:r>
      <w:r w:rsidR="00D13265">
        <w:rPr>
          <w:rFonts w:asciiTheme="majorHAnsi" w:eastAsia="Calibri" w:hAnsiTheme="majorHAnsi" w:cstheme="majorHAnsi"/>
          <w:sz w:val="22"/>
          <w:szCs w:val="22"/>
          <w:lang w:eastAsia="en-US"/>
        </w:rPr>
        <w:t>!</w:t>
      </w:r>
    </w:p>
    <w:p w14:paraId="36DBB8E0" w14:textId="77777777" w:rsidR="00543E37" w:rsidRPr="009D53F2" w:rsidRDefault="00543E37" w:rsidP="00D13265">
      <w:pPr>
        <w:pStyle w:val="NormalnyWeb"/>
        <w:shd w:val="clear" w:color="auto" w:fill="FFFFFF"/>
        <w:spacing w:before="0" w:beforeAutospacing="0" w:after="80" w:afterAutospacing="0" w:line="312" w:lineRule="auto"/>
        <w:jc w:val="center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D53F2">
        <w:rPr>
          <w:rFonts w:asciiTheme="majorHAnsi" w:eastAsia="Calibri" w:hAnsiTheme="majorHAnsi" w:cstheme="majorHAnsi"/>
          <w:sz w:val="22"/>
          <w:szCs w:val="22"/>
          <w:lang w:eastAsia="en-US"/>
        </w:rPr>
        <w:t>Czekamy na Twój udział.</w:t>
      </w:r>
    </w:p>
    <w:p w14:paraId="26504204" w14:textId="77777777" w:rsidR="009D53F2" w:rsidRPr="009D53F2" w:rsidRDefault="009D53F2" w:rsidP="009D53F2">
      <w:pPr>
        <w:spacing w:after="80"/>
        <w:rPr>
          <w:rFonts w:asciiTheme="majorHAnsi" w:hAnsiTheme="majorHAnsi" w:cstheme="majorHAnsi"/>
        </w:rPr>
      </w:pPr>
    </w:p>
    <w:sectPr w:rsidR="009D53F2" w:rsidRPr="009D53F2" w:rsidSect="003E6FD8">
      <w:headerReference w:type="default" r:id="rId17"/>
      <w:footerReference w:type="default" r:id="rId18"/>
      <w:pgSz w:w="11906" w:h="16838"/>
      <w:pgMar w:top="2410" w:right="1417" w:bottom="1417" w:left="1417" w:header="284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0845A" w14:textId="77777777" w:rsidR="0029183F" w:rsidRDefault="0029183F" w:rsidP="000A7E51">
      <w:pPr>
        <w:spacing w:after="0" w:line="240" w:lineRule="auto"/>
      </w:pPr>
      <w:r>
        <w:separator/>
      </w:r>
    </w:p>
  </w:endnote>
  <w:endnote w:type="continuationSeparator" w:id="0">
    <w:p w14:paraId="05FD6A0F" w14:textId="77777777" w:rsidR="0029183F" w:rsidRDefault="0029183F" w:rsidP="000A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DB0B3" w14:textId="77777777" w:rsidR="006F2235" w:rsidRPr="0066533E" w:rsidRDefault="006F2235" w:rsidP="00A112DE">
    <w:pPr>
      <w:pStyle w:val="Stopka"/>
      <w:pBdr>
        <w:top w:val="single" w:sz="8" w:space="1" w:color="4472C4" w:themeColor="accent1"/>
      </w:pBdr>
      <w:jc w:val="center"/>
      <w:rPr>
        <w:rFonts w:asciiTheme="majorHAnsi" w:hAnsiTheme="majorHAnsi" w:cs="Tahoma"/>
        <w:sz w:val="18"/>
        <w:szCs w:val="18"/>
      </w:rPr>
    </w:pPr>
    <w:r w:rsidRPr="0066533E">
      <w:rPr>
        <w:rFonts w:asciiTheme="majorHAnsi" w:hAnsiTheme="majorHAnsi" w:cs="Tahoma"/>
        <w:sz w:val="18"/>
        <w:szCs w:val="18"/>
      </w:rPr>
      <w:t>Uniwersytet Pedagogiczny im. Komisji Edukacji Narodowej w Krakowie</w:t>
    </w:r>
    <w:r w:rsidRPr="0066533E">
      <w:rPr>
        <w:rFonts w:asciiTheme="majorHAnsi" w:hAnsiTheme="majorHAnsi" w:cs="Tahoma"/>
        <w:sz w:val="18"/>
        <w:szCs w:val="18"/>
      </w:rPr>
      <w:br/>
    </w:r>
    <w:r w:rsidRPr="0066533E">
      <w:rPr>
        <w:rFonts w:cs="Tahoma"/>
        <w:sz w:val="18"/>
        <w:szCs w:val="18"/>
      </w:rPr>
      <w:t>ul. Podchorążych 2, 30-084 Kraków</w:t>
    </w:r>
    <w:r w:rsidRPr="0066533E">
      <w:rPr>
        <w:rFonts w:asciiTheme="majorHAnsi" w:hAnsiTheme="majorHAnsi" w:cs="Tahoma"/>
        <w:sz w:val="18"/>
        <w:szCs w:val="18"/>
      </w:rPr>
      <w:br/>
      <w:t>www.up.krakow.pl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B7280" w14:textId="77777777" w:rsidR="0029183F" w:rsidRDefault="0029183F" w:rsidP="000A7E51">
      <w:pPr>
        <w:spacing w:after="0" w:line="240" w:lineRule="auto"/>
      </w:pPr>
      <w:r>
        <w:separator/>
      </w:r>
    </w:p>
  </w:footnote>
  <w:footnote w:type="continuationSeparator" w:id="0">
    <w:p w14:paraId="766BB520" w14:textId="77777777" w:rsidR="0029183F" w:rsidRDefault="0029183F" w:rsidP="000A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F5CDD" w14:textId="77777777" w:rsidR="006F2235" w:rsidRDefault="006F2235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9"/>
      <w:gridCol w:w="3013"/>
      <w:gridCol w:w="2960"/>
    </w:tblGrid>
    <w:tr w:rsidR="006F2235" w14:paraId="70970BF2" w14:textId="77777777" w:rsidTr="008E6328">
      <w:trPr>
        <w:trHeight w:val="1041"/>
      </w:trPr>
      <w:tc>
        <w:tcPr>
          <w:tcW w:w="3369" w:type="dxa"/>
        </w:tcPr>
        <w:p w14:paraId="761A4507" w14:textId="77777777" w:rsidR="006F2235" w:rsidRDefault="006F2235" w:rsidP="00EB5D55">
          <w:pPr>
            <w:spacing w:after="0"/>
          </w:pPr>
          <w:r>
            <w:rPr>
              <w:noProof/>
            </w:rPr>
            <w:drawing>
              <wp:inline distT="0" distB="0" distL="0" distR="0" wp14:anchorId="1ADFE8D9" wp14:editId="1AF49298">
                <wp:extent cx="1333500" cy="6290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143" cy="630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9" w:type="dxa"/>
        </w:tcPr>
        <w:p w14:paraId="68D706F7" w14:textId="77777777" w:rsidR="006F2235" w:rsidRDefault="006F2235" w:rsidP="00EB5D55">
          <w:pPr>
            <w:spacing w:after="0"/>
          </w:pPr>
          <w:r>
            <w:rPr>
              <w:noProof/>
            </w:rPr>
            <w:drawing>
              <wp:inline distT="0" distB="0" distL="0" distR="0" wp14:anchorId="33A888D1" wp14:editId="63958B39">
                <wp:extent cx="1599143" cy="533400"/>
                <wp:effectExtent l="0" t="0" r="127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512" cy="534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2" w:type="dxa"/>
        </w:tcPr>
        <w:p w14:paraId="1C332173" w14:textId="77777777" w:rsidR="006F2235" w:rsidRDefault="006F2235" w:rsidP="00EB5D55">
          <w:pPr>
            <w:spacing w:after="0"/>
          </w:pPr>
          <w:r>
            <w:rPr>
              <w:noProof/>
            </w:rPr>
            <w:drawing>
              <wp:inline distT="0" distB="0" distL="0" distR="0" wp14:anchorId="7B0AE69D" wp14:editId="6C3E1E3A">
                <wp:extent cx="1742471" cy="5143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7231" cy="515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B23494" w14:textId="77777777" w:rsidR="006F2235" w:rsidRPr="004F5914" w:rsidRDefault="006F2235" w:rsidP="00286163">
    <w:pPr>
      <w:pStyle w:val="Nagwek"/>
      <w:jc w:val="center"/>
      <w:rPr>
        <w:rFonts w:cs="Tahoma"/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rFonts w:cs="Tahoma"/>
        <w:b/>
        <w:sz w:val="18"/>
        <w:szCs w:val="18"/>
      </w:rPr>
      <w:t>Chcieć to MOOC – Rozszerzenie oferty edukacyjnej UP w zakresie zdalnego kształcenia</w:t>
    </w:r>
    <w:r w:rsidRPr="004F5914">
      <w:rPr>
        <w:rFonts w:cs="Tahoma"/>
        <w:b/>
        <w:sz w:val="18"/>
        <w:szCs w:val="18"/>
      </w:rPr>
      <w:t>”</w:t>
    </w:r>
  </w:p>
  <w:p w14:paraId="689800BB" w14:textId="77777777" w:rsidR="006F2235" w:rsidRDefault="006F2235" w:rsidP="00A112DE">
    <w:pPr>
      <w:pStyle w:val="Nagwek"/>
      <w:pBdr>
        <w:bottom w:val="single" w:sz="8" w:space="1" w:color="4472C4" w:themeColor="accent1"/>
      </w:pBdr>
      <w:jc w:val="center"/>
      <w:rPr>
        <w:rFonts w:asciiTheme="majorHAnsi" w:hAnsiTheme="majorHAnsi" w:cs="Tahoma"/>
        <w:sz w:val="18"/>
        <w:szCs w:val="18"/>
      </w:rPr>
    </w:pPr>
    <w:r w:rsidRPr="003A06C7">
      <w:rPr>
        <w:rFonts w:asciiTheme="majorHAnsi" w:hAnsiTheme="majorHAnsi" w:cs="Tahoma"/>
        <w:sz w:val="18"/>
        <w:szCs w:val="18"/>
      </w:rPr>
      <w:t xml:space="preserve">  Projekt współfinansowany przez Unię Europejską w ramach środków Europejskiego Funduszu Społecznego</w:t>
    </w:r>
  </w:p>
  <w:p w14:paraId="2A610696" w14:textId="77777777" w:rsidR="006F2235" w:rsidRDefault="006F22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BCC"/>
    <w:multiLevelType w:val="hybridMultilevel"/>
    <w:tmpl w:val="15941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40CD"/>
    <w:multiLevelType w:val="hybridMultilevel"/>
    <w:tmpl w:val="6A3869B6"/>
    <w:lvl w:ilvl="0" w:tplc="85EAC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22D0"/>
    <w:multiLevelType w:val="hybridMultilevel"/>
    <w:tmpl w:val="A4DE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D2DAE"/>
    <w:multiLevelType w:val="multilevel"/>
    <w:tmpl w:val="7E04EE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77595A"/>
    <w:multiLevelType w:val="multilevel"/>
    <w:tmpl w:val="C0C24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C3222"/>
    <w:multiLevelType w:val="hybridMultilevel"/>
    <w:tmpl w:val="09F41004"/>
    <w:lvl w:ilvl="0" w:tplc="285E062C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B7D71"/>
    <w:multiLevelType w:val="hybridMultilevel"/>
    <w:tmpl w:val="4F62E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F45C6"/>
    <w:multiLevelType w:val="hybridMultilevel"/>
    <w:tmpl w:val="071893BE"/>
    <w:lvl w:ilvl="0" w:tplc="285E062C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629CF"/>
    <w:multiLevelType w:val="hybridMultilevel"/>
    <w:tmpl w:val="14D8F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51E78"/>
    <w:multiLevelType w:val="hybridMultilevel"/>
    <w:tmpl w:val="9F5AC7C8"/>
    <w:lvl w:ilvl="0" w:tplc="01543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D0CCD"/>
    <w:multiLevelType w:val="hybridMultilevel"/>
    <w:tmpl w:val="A5B21876"/>
    <w:lvl w:ilvl="0" w:tplc="BADE6D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9530D"/>
    <w:multiLevelType w:val="hybridMultilevel"/>
    <w:tmpl w:val="CEC60C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20CB4"/>
    <w:multiLevelType w:val="hybridMultilevel"/>
    <w:tmpl w:val="17F69C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9386F"/>
    <w:multiLevelType w:val="hybridMultilevel"/>
    <w:tmpl w:val="41329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E1BB0"/>
    <w:multiLevelType w:val="multilevel"/>
    <w:tmpl w:val="BF8E3C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68295C"/>
    <w:multiLevelType w:val="hybridMultilevel"/>
    <w:tmpl w:val="CD188770"/>
    <w:lvl w:ilvl="0" w:tplc="285E062C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E65B2"/>
    <w:multiLevelType w:val="hybridMultilevel"/>
    <w:tmpl w:val="6A803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A6F64"/>
    <w:multiLevelType w:val="multilevel"/>
    <w:tmpl w:val="2D1A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2A7546"/>
    <w:multiLevelType w:val="hybridMultilevel"/>
    <w:tmpl w:val="A08A6EC4"/>
    <w:lvl w:ilvl="0" w:tplc="85EAC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A0FBC"/>
    <w:multiLevelType w:val="hybridMultilevel"/>
    <w:tmpl w:val="C60E8AB8"/>
    <w:lvl w:ilvl="0" w:tplc="5A4A4AB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879E3"/>
    <w:multiLevelType w:val="hybridMultilevel"/>
    <w:tmpl w:val="AFAC0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317FB"/>
    <w:multiLevelType w:val="hybridMultilevel"/>
    <w:tmpl w:val="397CCF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2"/>
  </w:num>
  <w:num w:numId="5">
    <w:abstractNumId w:val="16"/>
  </w:num>
  <w:num w:numId="6">
    <w:abstractNumId w:val="7"/>
  </w:num>
  <w:num w:numId="7">
    <w:abstractNumId w:val="9"/>
  </w:num>
  <w:num w:numId="8">
    <w:abstractNumId w:val="13"/>
  </w:num>
  <w:num w:numId="9">
    <w:abstractNumId w:val="8"/>
  </w:num>
  <w:num w:numId="10">
    <w:abstractNumId w:val="15"/>
  </w:num>
  <w:num w:numId="11">
    <w:abstractNumId w:val="5"/>
  </w:num>
  <w:num w:numId="12">
    <w:abstractNumId w:val="0"/>
  </w:num>
  <w:num w:numId="13">
    <w:abstractNumId w:val="14"/>
  </w:num>
  <w:num w:numId="14">
    <w:abstractNumId w:val="3"/>
  </w:num>
  <w:num w:numId="15">
    <w:abstractNumId w:val="18"/>
  </w:num>
  <w:num w:numId="16">
    <w:abstractNumId w:val="1"/>
  </w:num>
  <w:num w:numId="17">
    <w:abstractNumId w:val="6"/>
  </w:num>
  <w:num w:numId="18">
    <w:abstractNumId w:val="17"/>
  </w:num>
  <w:num w:numId="19">
    <w:abstractNumId w:val="20"/>
  </w:num>
  <w:num w:numId="20">
    <w:abstractNumId w:val="11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B1"/>
    <w:rsid w:val="0000319F"/>
    <w:rsid w:val="000341CC"/>
    <w:rsid w:val="00045593"/>
    <w:rsid w:val="000A7E51"/>
    <w:rsid w:val="000B4EC9"/>
    <w:rsid w:val="000C390F"/>
    <w:rsid w:val="000C7447"/>
    <w:rsid w:val="001003F3"/>
    <w:rsid w:val="0016082A"/>
    <w:rsid w:val="0017605C"/>
    <w:rsid w:val="00191751"/>
    <w:rsid w:val="0019356F"/>
    <w:rsid w:val="001C1CB7"/>
    <w:rsid w:val="001C3E91"/>
    <w:rsid w:val="001C4D7A"/>
    <w:rsid w:val="00202F24"/>
    <w:rsid w:val="00206D8D"/>
    <w:rsid w:val="002125AA"/>
    <w:rsid w:val="00224C23"/>
    <w:rsid w:val="00286163"/>
    <w:rsid w:val="002864CF"/>
    <w:rsid w:val="0029183F"/>
    <w:rsid w:val="002B051C"/>
    <w:rsid w:val="002D3701"/>
    <w:rsid w:val="002D6487"/>
    <w:rsid w:val="002E5F8D"/>
    <w:rsid w:val="00314EE3"/>
    <w:rsid w:val="00346236"/>
    <w:rsid w:val="00354F85"/>
    <w:rsid w:val="00356A26"/>
    <w:rsid w:val="00374206"/>
    <w:rsid w:val="003914BC"/>
    <w:rsid w:val="00393164"/>
    <w:rsid w:val="003D6ADB"/>
    <w:rsid w:val="003E4DA9"/>
    <w:rsid w:val="003E6838"/>
    <w:rsid w:val="003E6FD8"/>
    <w:rsid w:val="00414B0F"/>
    <w:rsid w:val="004333FB"/>
    <w:rsid w:val="00451CC6"/>
    <w:rsid w:val="00474749"/>
    <w:rsid w:val="004822F5"/>
    <w:rsid w:val="004925E0"/>
    <w:rsid w:val="004A17BF"/>
    <w:rsid w:val="004F055E"/>
    <w:rsid w:val="00517F21"/>
    <w:rsid w:val="00543E37"/>
    <w:rsid w:val="00554367"/>
    <w:rsid w:val="005602F6"/>
    <w:rsid w:val="005A0CD2"/>
    <w:rsid w:val="005A21C6"/>
    <w:rsid w:val="005A7AFF"/>
    <w:rsid w:val="005B0F63"/>
    <w:rsid w:val="005B1530"/>
    <w:rsid w:val="005C220C"/>
    <w:rsid w:val="005D59B8"/>
    <w:rsid w:val="005E2ADA"/>
    <w:rsid w:val="005E7DC7"/>
    <w:rsid w:val="005F12FF"/>
    <w:rsid w:val="00633D72"/>
    <w:rsid w:val="00636ACA"/>
    <w:rsid w:val="0064130D"/>
    <w:rsid w:val="00661505"/>
    <w:rsid w:val="0066449F"/>
    <w:rsid w:val="006707CD"/>
    <w:rsid w:val="006728F0"/>
    <w:rsid w:val="00673753"/>
    <w:rsid w:val="006F2235"/>
    <w:rsid w:val="006F45AE"/>
    <w:rsid w:val="007036C0"/>
    <w:rsid w:val="007156EC"/>
    <w:rsid w:val="00727E59"/>
    <w:rsid w:val="007420F1"/>
    <w:rsid w:val="0074406B"/>
    <w:rsid w:val="00762C5E"/>
    <w:rsid w:val="00773A75"/>
    <w:rsid w:val="007962F1"/>
    <w:rsid w:val="007A5820"/>
    <w:rsid w:val="008072E5"/>
    <w:rsid w:val="00815DA3"/>
    <w:rsid w:val="0084047F"/>
    <w:rsid w:val="00852785"/>
    <w:rsid w:val="008938B7"/>
    <w:rsid w:val="008C671A"/>
    <w:rsid w:val="008E11FE"/>
    <w:rsid w:val="008E6328"/>
    <w:rsid w:val="008F48B1"/>
    <w:rsid w:val="009337FA"/>
    <w:rsid w:val="00937935"/>
    <w:rsid w:val="0094027D"/>
    <w:rsid w:val="00940DA5"/>
    <w:rsid w:val="009449F4"/>
    <w:rsid w:val="00971A2B"/>
    <w:rsid w:val="00981C0F"/>
    <w:rsid w:val="00997EE9"/>
    <w:rsid w:val="009A1D8D"/>
    <w:rsid w:val="009C46A8"/>
    <w:rsid w:val="009C6DB4"/>
    <w:rsid w:val="009D53F2"/>
    <w:rsid w:val="009E1444"/>
    <w:rsid w:val="009E6FE7"/>
    <w:rsid w:val="00A07539"/>
    <w:rsid w:val="00A112DE"/>
    <w:rsid w:val="00A14534"/>
    <w:rsid w:val="00A26BC7"/>
    <w:rsid w:val="00A71555"/>
    <w:rsid w:val="00A7666B"/>
    <w:rsid w:val="00AA109C"/>
    <w:rsid w:val="00AD74F3"/>
    <w:rsid w:val="00AF44C7"/>
    <w:rsid w:val="00AF73DB"/>
    <w:rsid w:val="00B065A1"/>
    <w:rsid w:val="00B62CEB"/>
    <w:rsid w:val="00B6408D"/>
    <w:rsid w:val="00B874A2"/>
    <w:rsid w:val="00B956CC"/>
    <w:rsid w:val="00B9604D"/>
    <w:rsid w:val="00BB5D16"/>
    <w:rsid w:val="00BC5820"/>
    <w:rsid w:val="00BD1594"/>
    <w:rsid w:val="00BE3388"/>
    <w:rsid w:val="00C107FE"/>
    <w:rsid w:val="00C31396"/>
    <w:rsid w:val="00C314E9"/>
    <w:rsid w:val="00C31FDF"/>
    <w:rsid w:val="00C35F3A"/>
    <w:rsid w:val="00C47748"/>
    <w:rsid w:val="00CA6E07"/>
    <w:rsid w:val="00CD5536"/>
    <w:rsid w:val="00CE0B6C"/>
    <w:rsid w:val="00D13265"/>
    <w:rsid w:val="00D17162"/>
    <w:rsid w:val="00D574D3"/>
    <w:rsid w:val="00D75082"/>
    <w:rsid w:val="00D94BFC"/>
    <w:rsid w:val="00D969A6"/>
    <w:rsid w:val="00DB50EE"/>
    <w:rsid w:val="00DE6121"/>
    <w:rsid w:val="00E07ED1"/>
    <w:rsid w:val="00E11E50"/>
    <w:rsid w:val="00E25C9E"/>
    <w:rsid w:val="00E346E6"/>
    <w:rsid w:val="00E358A9"/>
    <w:rsid w:val="00E5365F"/>
    <w:rsid w:val="00E578ED"/>
    <w:rsid w:val="00E64F64"/>
    <w:rsid w:val="00E965D0"/>
    <w:rsid w:val="00EB57C4"/>
    <w:rsid w:val="00EB5D55"/>
    <w:rsid w:val="00EE0A9F"/>
    <w:rsid w:val="00EF24D5"/>
    <w:rsid w:val="00EF53B6"/>
    <w:rsid w:val="00F062BE"/>
    <w:rsid w:val="00F24AA7"/>
    <w:rsid w:val="00F40EA4"/>
    <w:rsid w:val="00F659DA"/>
    <w:rsid w:val="00F87717"/>
    <w:rsid w:val="00FB2887"/>
    <w:rsid w:val="00FF4EC5"/>
    <w:rsid w:val="00FF601D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C8C597"/>
  <w15:docId w15:val="{B5A5CEAA-266A-4DFF-8BBF-119B1000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48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FE7"/>
    <w:pPr>
      <w:ind w:left="720"/>
      <w:contextualSpacing/>
    </w:pPr>
  </w:style>
  <w:style w:type="character" w:styleId="Odwoanieprzypisudolnego">
    <w:name w:val="footnote reference"/>
    <w:aliases w:val="Footnote Reference Number"/>
    <w:semiHidden/>
    <w:rsid w:val="000A7E51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0A7E51"/>
    <w:pPr>
      <w:shd w:val="clear" w:color="auto" w:fill="FFFFFF"/>
      <w:spacing w:after="0" w:line="336" w:lineRule="atLeast"/>
    </w:pPr>
    <w:rPr>
      <w:rFonts w:ascii="Tahoma" w:eastAsia="Times New Roman" w:hAnsi="Tahom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7E51"/>
    <w:rPr>
      <w:rFonts w:ascii="Tahoma" w:eastAsia="Times New Roman" w:hAnsi="Tahoma" w:cs="Times New Roman"/>
      <w:shd w:val="clear" w:color="auto" w:fill="FFFFFF"/>
      <w:lang w:eastAsia="pl-PL"/>
    </w:rPr>
  </w:style>
  <w:style w:type="paragraph" w:customStyle="1" w:styleId="Default">
    <w:name w:val="Default"/>
    <w:rsid w:val="000A7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7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28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61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1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16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B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B8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semiHidden/>
    <w:rsid w:val="00E346E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2887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451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xxxxxxxxmsonormal">
    <w:name w:val="x_x_x_x_x_x_x_x_x_msonormal"/>
    <w:basedOn w:val="Normalny"/>
    <w:rsid w:val="007036C0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E7DC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5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rO2Qs7aSDo" TargetMode="External"/><Relationship Id="rId13" Type="http://schemas.openxmlformats.org/officeDocument/2006/relationships/hyperlink" Target="https://projekty.up.krakow.pl/projekty-realizowane/chciec-to-mooc-rozszerzenie-oferty-edukacyjnej-up-w-zakresie-zdalnego-ksztalcenia/o-kursie-literatura-a-nowe-media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jekty.up.krakow.pl/projekty-realizowane/chciec-to-mooc-rozszerzenie-oferty-edukacyjnej-up-w-zakresie-zdalnego-ksztalcenia/o-kursie-warsztaty-gatunkow-dziennikarskich/" TargetMode="External"/><Relationship Id="rId12" Type="http://schemas.openxmlformats.org/officeDocument/2006/relationships/hyperlink" Target="https://www.youtube.com/watch?v=0GOu6ncb01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ooc@up.krakow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jekty.up.krakow.pl/projekty-realizowane/chciec-to-mooc-rozszerzenie-oferty-edukacyjnej-up-w-zakresie-zdalnego-ksztalcenia/o-kursie-komunikacja-i-mediacja-dydaktyczn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jekty.up.krakow.pl/projekty-realizowane/chciec-to-mooc-rozszerzenie-oferty-edukacyjnej-up-w-zakresie-zdalnego-ksztalcenia/rekrutacja-do-projektu/" TargetMode="External"/><Relationship Id="rId10" Type="http://schemas.openxmlformats.org/officeDocument/2006/relationships/hyperlink" Target="https://www.youtube.com/watch?v=zVDUIND4X-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jekty.up.krakow.pl/projekty-realizowane/chciec-to-mooc-rozszerzenie-oferty-edukacyjnej-up-w-zakresie-zdalnego-ksztalcenia/o-kursie-zastosowanie-nowych-technologii-informacyjno-komunikacyjnych-do-nauczania/" TargetMode="External"/><Relationship Id="rId14" Type="http://schemas.openxmlformats.org/officeDocument/2006/relationships/hyperlink" Target="https://youtu.be/2F0W3LdyY1E%20(oko&#322;o%2015%20godzin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P314</dc:creator>
  <cp:lastModifiedBy>Justyna Dębska</cp:lastModifiedBy>
  <cp:revision>3</cp:revision>
  <cp:lastPrinted>2022-01-12T11:40:00Z</cp:lastPrinted>
  <dcterms:created xsi:type="dcterms:W3CDTF">2022-01-12T11:35:00Z</dcterms:created>
  <dcterms:modified xsi:type="dcterms:W3CDTF">2022-01-12T11:40:00Z</dcterms:modified>
</cp:coreProperties>
</file>